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10299700</wp:posOffset>
            </wp:positionV>
            <wp:extent cx="482600" cy="2667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4758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素养全练</w:t>
      </w:r>
      <w:r>
        <w:rPr>
          <w:rFonts w:ascii="Times New Roman" w:eastAsia="宋体" w:hAnsi="Times New Roman"/>
          <w:b/>
          <w:sz w:val="36"/>
        </w:rPr>
        <w:t>14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内能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内能的利用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699847" name="图片 2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基础夯实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江苏徐州中考</w:t>
      </w:r>
      <w:r>
        <w:rPr>
          <w:rFonts w:ascii="Times New Roman" w:eastAsia="宋体" w:hAnsi="宋体"/>
        </w:rPr>
        <w:t>)将一勺砂糖放入一杯水中,整杯水都变甜了。这个现象说明(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分子是运动的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分子间有引力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分子间有斥力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分子可以再分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将一勺砂糖放入一杯水中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不一会整杯水会变甜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这种现象叫扩散现象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说明了分子在不停地做无规则运动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内蒙古赤峰中考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母亲节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到了,小云怀着一颗感恩的心为妈妈精心准备了一桌美食,也感受到了劳动的辛苦和快乐。关于烹饪食物过程中所包含的物理知识以下认识正确的是(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锅一般都是用铁制造的,主要是利用了铁的比热容较大的性质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炒菜时,主要是通过做功的方式增加菜的内能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拌凉菜时,要通过搅拌才能更好入味,说明分子没有做无规则运动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炖菜时,主要是通过热传递的方式使菜的内能增加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锅一般都是用铁制造的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主要是利用铁具有良好的导热性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炒菜时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主要是通过热传递的方式增加菜的内能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拌凉菜能入味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说明分子在做无规则运动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炖菜时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主要是通过热传递的方式使菜的内能增加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辽宁阜新中考</w:t>
      </w:r>
      <w:r>
        <w:rPr>
          <w:rFonts w:ascii="Times New Roman" w:eastAsia="宋体" w:hAnsi="宋体"/>
        </w:rPr>
        <w:t xml:space="preserve">)小亮测得甲、乙两杯水的温度分别是45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和75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,下列判断正确的是(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甲杯中水的分子运动一定比乙杯中水的分子运动剧烈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甲杯中水的内能一定比乙杯中水的内能小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乙杯中水的热量一定比甲杯水的热量多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乙杯中水的温度降低,水的内能一定减少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温度越高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分子运动越剧烈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乙的温度比甲的高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所以乙杯中的水分子运动一定比甲杯中的剧烈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物体的内能与物体的温度和质量、状态有关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两杯水质量关系不知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无法判断内能关系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热量是一个过程量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故不能比较物质所含热量的多少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乙杯中水的温度降低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分子运动速度减慢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内能变小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在进行如图所示的实验或有关装置工作时,能量转化情况相同的是(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767965" cy="1218565"/>
            <wp:effectExtent l="0" t="0" r="0" b="0"/>
            <wp:docPr id="262" name="19M178.eps" descr="id:2147489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740793" name="19M178.eps" descr="id:21474897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804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丙和丁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乙和丁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甲和乙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甲和丙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甲是将机械能转化内能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乙为做功冲程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则为内能转化为机械能的过程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丙消耗电能转化为内能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为电能转化为内能的过程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丁通过加热使活塞飞出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为内能转化为机械能的过程。故能量转化相同的为乙与丁。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有两个铜块甲和乙,其中甲的质量大于乙的质量,让它们放出相等的热量后,再相互接触,则(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热量从甲传到乙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热量从乙传到甲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它们之间不发生热传递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无法确定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两铜块的比热容相同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由题知它们放出的热量相同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甲的质量大于乙的质量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Q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cm</m:t>
            </m:r>
          </m:den>
        </m:f>
      </m:oMath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甲降低的温度小于乙降低的温度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由于不知道初温的高低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所以无法判断末温度的高低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所以让它们立即接触时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无法判断热传递的方向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,ABC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内能较大的物体所含有的热量较多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温度高的物体具有的内能一定比温度低的物体多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热量总是由内能大的物体传递给内能小的物体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物体的内能增大时,可能是从外界吸收了热量,也可能是外界对物体做了功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热量是一个过程量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只有在热传递过程中才能说热量的多少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含有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来修饰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物体的内能不仅与物体的温度有关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还与质量、状态有关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所以温度高的物体具有的内能不一定多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热量总是由温度高的物体传递给温度低的物体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或由物体的高温部分传递到低温部分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物体的内能增大时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可能是从外界吸收了热量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也可能是外界对物体做了功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湖北仙桃中考</w:t>
      </w:r>
      <w:r>
        <w:rPr>
          <w:rFonts w:ascii="Times New Roman" w:eastAsia="宋体" w:hAnsi="宋体"/>
        </w:rPr>
        <w:t>)下列关于热机、热值的说法正确的是(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汽油机、柴油机都有火花塞和喷油嘴这两个关键部件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某种燃料完全燃烧放出的热量与其质量之比叫这种燃料的热值,单位是kg/J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柴油机工作的效率是35%,说明它工作时柴油燃烧释放的能量65%转化为有用功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四冲程内燃机是由吸气、压缩、做功、排气四个冲程的不断循环来保证连续工作的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汽油机和柴油机构造不同。汽油机有火花塞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柴油机有喷油嘴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单位质量的燃料完全燃烧时释放出的热量是燃料的热值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所以热值的单位是</w:t>
      </w:r>
      <w:r>
        <w:rPr>
          <w:rFonts w:ascii="Times New Roman" w:eastAsia="宋体" w:hAnsi="宋体"/>
        </w:rPr>
        <w:t>J/kg,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柴油机的效率为</w:t>
      </w:r>
      <w:r>
        <w:rPr>
          <w:rFonts w:ascii="Times New Roman" w:eastAsia="宋体" w:hAnsi="宋体"/>
        </w:rPr>
        <w:t>35%,</w:t>
      </w:r>
      <w:r>
        <w:rPr>
          <w:rFonts w:ascii="Times New Roman" w:eastAsia="楷体" w:hAnsi="楷体"/>
        </w:rPr>
        <w:t>说明它工作时柴油完全燃烧放出的热量的</w:t>
      </w:r>
      <w:r>
        <w:rPr>
          <w:rFonts w:ascii="Times New Roman" w:eastAsia="宋体" w:hAnsi="宋体"/>
        </w:rPr>
        <w:t>35%</w:t>
      </w:r>
      <w:r>
        <w:rPr>
          <w:rFonts w:ascii="Times New Roman" w:eastAsia="楷体" w:hAnsi="楷体"/>
        </w:rPr>
        <w:t>转化为有用功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四冲程内燃机是吸气、压缩、做功、排气四个冲程连续工作的循环过程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便利贴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的背面有黏性,可方便地贴在课本上,其利用的物理知识是分子间存在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引力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便利贴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的背面有黏性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可以减小分子之间的距离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使分子间作用力变大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从而产生更大的吸引力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便利贴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方便地贴在课本上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利用的物理知识是分子间有引力。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急刹车时,车轮在地面留下很明显的刹车痕迹,同时车轮发热,此过程中轮胎内能将增加,是通过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方式改变内能。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做功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在汽车急刹车过程中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车轮与路面摩擦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车轮表面的温度会升高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这是通过做功的方式改变其内能的。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海南中考</w:t>
      </w:r>
      <w:r>
        <w:rPr>
          <w:rFonts w:ascii="Times New Roman" w:eastAsia="宋体" w:hAnsi="宋体"/>
        </w:rPr>
        <w:t>)2019年6月5日,我国首次用固体燃料运载火箭把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文昌物联一号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卫星成功送上太空。火箭发射时要选用热值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)的固体燃料,燃料的质量减少,热值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大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火箭发射时要选用热值大的固体燃料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原因是热值大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完全燃烧相同质量时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可以放出更多的热量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热值是燃料的特性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只与燃料的种类有关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与其质量、是否燃烧和燃烧是否充分无关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所以在燃料的质量减少时热值不变。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湖南怀化中考</w:t>
      </w:r>
      <w:r>
        <w:rPr>
          <w:rFonts w:ascii="Times New Roman" w:eastAsia="宋体" w:hAnsi="宋体"/>
        </w:rPr>
        <w:t>)云南省罗富县有一长达27 km 的连续下坡山区公路,有经验的老司机在下坡前往往先在汽车的各个轮胎上浇水,防止在下坡时因连续刹车使轮胎和刹车片过热,容易造成交通事故。用水作冷却剂是利用了水的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</w:t>
      </w:r>
      <w:r>
        <w:rPr>
          <w:rFonts w:ascii="Times New Roman" w:eastAsia="宋体" w:hAnsi="宋体"/>
        </w:rPr>
        <w:t>大的特点,汽车在连续刹车过程中产生的内能部分被轮胎上的水吸收。水的温度将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升高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降低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比热容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升高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水的比热容大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相同质量的水和其他物质比较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吸收或放出相同的热量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水的温度升高或降低的少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因此用水作为冷却剂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这是利用了水的比热容较大的性质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汽车在连续刹车过程中产生的内能部分被轮胎上的水吸收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所以水的温度将升高。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黑龙江中考</w:t>
      </w:r>
      <w:r>
        <w:rPr>
          <w:rFonts w:ascii="Times New Roman" w:eastAsia="宋体" w:hAnsi="宋体"/>
        </w:rPr>
        <w:t>)如图所示,女同学采用往手上哈气来取暖,是利用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的方法来改变内能的;男同学采用两手互相搓来取暖,是利用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的方法来改变内能的。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51230" cy="824230"/>
            <wp:effectExtent l="0" t="0" r="0" b="0"/>
            <wp:docPr id="263" name="19M177.eps" descr="id:2147489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287977" name="19M177.eps" descr="id:21474897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热传递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做功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女同学往手上哈气取暖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水蒸气放热使手的温度升高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是利用热传递的方法使手的内能增加的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男同学两手互相摩擦取暖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克服摩擦力做功使手的温度升高、内能增大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属于做功改变物体的内能。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广西玉林中考</w:t>
      </w:r>
      <w:r>
        <w:rPr>
          <w:rFonts w:ascii="Times New Roman" w:eastAsia="宋体" w:hAnsi="宋体"/>
        </w:rPr>
        <w:t>)太阳能热水器吸收1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宋体" w:hAnsi="宋体"/>
        </w:rPr>
        <w:t xml:space="preserve"> J的能量,能把质量为20 kg的水从25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加热到75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,则水吸收的热量为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</w:t>
      </w:r>
      <w:r>
        <w:rPr>
          <w:rFonts w:ascii="Times New Roman" w:eastAsia="宋体" w:hAnsi="宋体"/>
        </w:rPr>
        <w:t xml:space="preserve"> J,热水器的热效率为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</w:t>
      </w:r>
      <w:r>
        <w:rPr>
          <w:rFonts w:ascii="Times New Roman" w:eastAsia="宋体" w:hAnsi="宋体"/>
        </w:rPr>
        <w:t>。[水的比热容为4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 xml:space="preserve"> J/(kg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)]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30%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水吸收的热量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吸</w:t>
      </w:r>
      <w:r>
        <w:rPr>
          <w:rFonts w:ascii="Times New Roman" w:eastAsia="宋体" w:hAnsi="宋体"/>
          <w:i/>
        </w:rPr>
        <w:t>=cm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t-t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J/(kg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(75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25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热水器的效率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吸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E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6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30%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云南昆明中考</w:t>
      </w:r>
      <w:r>
        <w:rPr>
          <w:rFonts w:ascii="Times New Roman" w:eastAsia="宋体" w:hAnsi="宋体"/>
        </w:rPr>
        <w:t xml:space="preserve">)将0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的水和等质量的80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的水相混合,则混合后水的温度是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;若将0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的冰和等质量的80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的水相混合,结果发现,冰全部熔化成了水,但水的温度维持0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,这个现象说明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</w:t>
      </w:r>
      <w:r>
        <w:rPr>
          <w:rFonts w:ascii="Times New Roman" w:eastAsia="宋体" w:hAnsi="宋体"/>
        </w:rPr>
        <w:t>。(不计热量损失)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40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熔化吸热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楷体" w:hAnsi="楷体"/>
        </w:rPr>
        <w:t>的水和</w:t>
      </w:r>
      <w:r>
        <w:rPr>
          <w:rFonts w:ascii="Times New Roman" w:eastAsia="宋体" w:hAnsi="宋体"/>
        </w:rPr>
        <w:t>80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楷体" w:hAnsi="楷体"/>
        </w:rPr>
        <w:t>的水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质量相等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不计热量损失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吸</w:t>
      </w:r>
      <w:r>
        <w:rPr>
          <w:rFonts w:ascii="Times New Roman" w:eastAsia="宋体" w:hAnsi="宋体"/>
          <w:i/>
        </w:rPr>
        <w:t>=Q</w:t>
      </w:r>
      <w:r>
        <w:rPr>
          <w:rFonts w:ascii="Times New Roman" w:eastAsia="楷体" w:hAnsi="楷体"/>
          <w:vertAlign w:val="subscript"/>
        </w:rPr>
        <w:t>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cm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t-t</w:t>
      </w:r>
      <w:r>
        <w:rPr>
          <w:rFonts w:ascii="Times New Roman" w:eastAsia="宋体" w:hAnsi="宋体"/>
          <w:vertAlign w:val="subscript"/>
        </w:rPr>
        <w:t>01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=cm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02</w:t>
      </w:r>
      <w:r>
        <w:rPr>
          <w:rFonts w:ascii="Times New Roman" w:eastAsia="宋体" w:hAnsi="宋体"/>
          <w:i/>
        </w:rPr>
        <w:t>-t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t-t</w:t>
      </w:r>
      <w:r>
        <w:rPr>
          <w:rFonts w:ascii="Times New Roman" w:eastAsia="宋体" w:hAnsi="宋体"/>
          <w:vertAlign w:val="subscript"/>
        </w:rPr>
        <w:t>01</w:t>
      </w:r>
      <w:r>
        <w:rPr>
          <w:rFonts w:ascii="Times New Roman" w:eastAsia="宋体" w:hAnsi="宋体"/>
          <w:i/>
        </w:rPr>
        <w:t>=t</w:t>
      </w:r>
      <w:r>
        <w:rPr>
          <w:rFonts w:ascii="Times New Roman" w:eastAsia="宋体" w:hAnsi="宋体"/>
          <w:vertAlign w:val="subscript"/>
        </w:rPr>
        <w:t>02</w:t>
      </w:r>
      <w:r>
        <w:rPr>
          <w:rFonts w:ascii="Times New Roman" w:eastAsia="宋体" w:hAnsi="宋体"/>
          <w:i/>
        </w:rPr>
        <w:t>-t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02</w:t>
      </w:r>
      <w:r>
        <w:rPr>
          <w:rFonts w:ascii="Times New Roman" w:eastAsia="宋体" w:hAnsi="宋体"/>
          <w:i/>
        </w:rPr>
        <w:t>+t</w:t>
      </w:r>
      <w:r>
        <w:rPr>
          <w:rFonts w:ascii="Times New Roman" w:eastAsia="宋体" w:hAnsi="宋体"/>
          <w:vertAlign w:val="subscript"/>
        </w:rPr>
        <w:t>01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(80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楷体" w:hAnsi="楷体"/>
        </w:rPr>
        <w:t>的冰和等质量的</w:t>
      </w:r>
      <w:r>
        <w:rPr>
          <w:rFonts w:ascii="Times New Roman" w:eastAsia="宋体" w:hAnsi="宋体"/>
        </w:rPr>
        <w:t>80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楷体" w:hAnsi="楷体"/>
        </w:rPr>
        <w:t>的水相混合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发现冰全部熔化成了水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但水的温度维持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说明冰在熔化的过程中吸热。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我国南海海底蕴藏着大量的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可燃冰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可燃冰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作为新型能源,有着巨大的开发使用潜力。同等条件下,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可燃冰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完全燃烧放出的热量达到煤气的数十倍。若以10倍的关系粗略计算,1 kg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可燃冰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完全燃烧放出的热量可以使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</w:t>
      </w:r>
      <w:r>
        <w:rPr>
          <w:rFonts w:ascii="Times New Roman" w:eastAsia="宋体" w:hAnsi="宋体"/>
        </w:rPr>
        <w:t xml:space="preserve"> kg的水升高40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。[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 xml:space="preserve"> J/(kg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  <w:vertAlign w:val="subscript"/>
        </w:rPr>
        <w:t>煤气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宋体" w:hAnsi="宋体"/>
        </w:rPr>
        <w:t xml:space="preserve"> J/kg]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2 500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楷体" w:hAnsi="楷体"/>
        </w:rPr>
        <w:t>煤气完全燃烧放出的热量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放</w:t>
      </w:r>
      <w:r>
        <w:rPr>
          <w:rFonts w:ascii="Times New Roman" w:eastAsia="宋体" w:hAnsi="宋体"/>
          <w:i/>
        </w:rPr>
        <w:t>=mq=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J/kg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可燃冰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完全燃烧放出的热量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放</w:t>
      </w:r>
      <w:r>
        <w:rPr>
          <w:rFonts w:ascii="Times New Roman" w:eastAsia="宋体" w:hAnsi="宋体"/>
          <w:i/>
        </w:rPr>
        <w:t>'=Q</w:t>
      </w:r>
      <w:r>
        <w:rPr>
          <w:rFonts w:ascii="Times New Roman" w:eastAsia="楷体" w:hAnsi="楷体"/>
          <w:vertAlign w:val="subscript"/>
        </w:rPr>
        <w:t>放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Q=cm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m'=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放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'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Δ</m:t>
            </m: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8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/(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·</m:t>
            </m:r>
            <m:r>
              <m:rPr>
                <m:nor/>
                <m:sty m:val="p"/>
              </m:rPr>
              <w:rPr>
                <w:rFonts w:ascii="宋体" w:eastAsia="宋体" w:hAnsi="宋体" w:cs="宋体" w:hint="eastAsia"/>
                <w:sz w:val="23"/>
                <w:szCs w:val="23"/>
              </w:rPr>
              <m:t>℃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40</m:t>
            </m:r>
            <m:r>
              <m:rPr>
                <m:nor/>
                <m:sty m:val="p"/>
              </m:rPr>
              <w:rPr>
                <w:rFonts w:ascii="宋体" w:eastAsia="宋体" w:hAnsi="宋体" w:cs="宋体" w:hint="eastAsia"/>
                <w:sz w:val="23"/>
                <w:szCs w:val="23"/>
              </w:rPr>
              <m:t>℃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一台单缸4冲程柴油机飞轮的转速是1 800 r/min,则此柴油机每秒做功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次。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15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飞轮每秒转数</w:t>
      </w:r>
      <w:r>
        <w:rPr>
          <w:rFonts w:ascii="Times New Roman" w:eastAsia="宋体" w:hAnsi="宋体"/>
          <w:i/>
        </w:rPr>
        <w:t>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800r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r,</w:t>
      </w:r>
      <w:r>
        <w:rPr>
          <w:rFonts w:ascii="Times New Roman" w:eastAsia="楷体" w:hAnsi="楷体"/>
        </w:rPr>
        <w:t>完成了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60</w:t>
      </w:r>
      <w:r>
        <w:rPr>
          <w:rFonts w:ascii="Times New Roman" w:eastAsia="楷体" w:hAnsi="楷体"/>
        </w:rPr>
        <w:t>个冲程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对外做功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在探究水的沸腾实验中,某同学用酒精灯对水进行加热,实验中完全燃烧了4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 g酒精,则放出了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</w:t>
      </w:r>
      <w:r>
        <w:rPr>
          <w:rFonts w:ascii="Times New Roman" w:eastAsia="宋体" w:hAnsi="宋体"/>
        </w:rPr>
        <w:t xml:space="preserve"> J的热量;若这些热量有30%被600 g、25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的水吸收,则水的温度可以升高到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。[已知酒精的热值为3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宋体" w:hAnsi="宋体"/>
        </w:rPr>
        <w:t xml:space="preserve"> J/kg,环境为1标准大气压]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26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40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完全燃烧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>酒精放出热量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放</w:t>
      </w:r>
      <w:r>
        <w:rPr>
          <w:rFonts w:ascii="Times New Roman" w:eastAsia="宋体" w:hAnsi="宋体"/>
          <w:i/>
        </w:rPr>
        <w:t>=m</w:t>
      </w:r>
      <w:r>
        <w:rPr>
          <w:rFonts w:ascii="Times New Roman" w:eastAsia="楷体" w:hAnsi="楷体"/>
          <w:vertAlign w:val="subscript"/>
        </w:rPr>
        <w:t>酒精</w:t>
      </w:r>
      <w:r>
        <w:rPr>
          <w:rFonts w:ascii="Times New Roman" w:eastAsia="宋体" w:hAnsi="宋体"/>
          <w:i/>
        </w:rPr>
        <w:t>q=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J/kg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26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由题意可得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水吸收的热量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30%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放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30%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26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78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吸</w:t>
      </w:r>
      <w:r>
        <w:rPr>
          <w:rFonts w:ascii="Times New Roman" w:eastAsia="宋体" w:hAnsi="宋体"/>
          <w:i/>
        </w:rPr>
        <w:t>=c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水升高的温度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吸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cm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78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/(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·</m:t>
            </m:r>
            <m:r>
              <m:rPr>
                <m:nor/>
                <m:sty m:val="p"/>
              </m:rPr>
              <w:rPr>
                <w:rFonts w:ascii="宋体" w:eastAsia="宋体" w:hAnsi="宋体" w:cs="宋体" w:hint="eastAsia"/>
                <w:sz w:val="23"/>
                <w:szCs w:val="23"/>
              </w:rPr>
              <m:t>℃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6kg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水的末温</w:t>
      </w:r>
      <w:r>
        <w:rPr>
          <w:rFonts w:ascii="Times New Roman" w:eastAsia="宋体" w:hAnsi="宋体"/>
          <w:i/>
        </w:rPr>
        <w:t>t=t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25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847034" name="图片 2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能力提升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质量和初温都相同的水和铜块,分别放出相同的热量后将铜块投入水中(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宋体"/>
          <w:i/>
        </w:rPr>
        <w:t>&gt;c</w:t>
      </w:r>
      <w:r>
        <w:rPr>
          <w:rFonts w:ascii="Times New Roman" w:eastAsia="宋体" w:hAnsi="宋体"/>
          <w:vertAlign w:val="subscript"/>
        </w:rPr>
        <w:t>铜</w:t>
      </w:r>
      <w:r>
        <w:rPr>
          <w:rFonts w:ascii="Times New Roman" w:eastAsia="宋体" w:hAnsi="宋体"/>
        </w:rPr>
        <w:t>,不计热损失),则(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水的温度升高,铜块的温度降低,且水升高的温度和铜块降低的温度相同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水的温度降低,铜块的温度升高,且水降低的温度和铜块升高的温度相同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水的温度升高,铜块的温度降低,且水增加的内能和铜块减少的内能相同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水的温度降低,铜块的温度升高,且水减少的内能和铜块增加的内能相同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质量和初温都相同的水和铜块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当它们放出相同的热量后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Q=cm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比热容越大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降低的温度越小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由于水的比热容大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所以水降低的温度小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由于初温相同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所以水的末温高。根据热传递的条件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所以质量和初温都相同的水和铜块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当它们放出相同的热量后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再将铜块投入水中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热量由高温的水传给低温的铜块。故铜块内能增大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水的内能减小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因不计热损失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则水减小的内能和铜块减增加的内能相同。故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,ABC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山东泰安中考</w:t>
      </w:r>
      <w:r>
        <w:rPr>
          <w:rFonts w:ascii="Times New Roman" w:eastAsia="宋体" w:hAnsi="宋体"/>
        </w:rPr>
        <w:t>)某载重汽车自重12 t,车轮与地面的总接触面积为0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,汽车以72 km/h的速度在平直公路上匀速行驶时,柴油发动机的功率为210 kW,每行驶43 s消耗柴油700 g,柴油的热值为4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宋体" w:hAnsi="宋体"/>
        </w:rPr>
        <w:t xml:space="preserve"> J/kg。下列说法中(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完全燃烧700 g柴油放出的热量为3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01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9</w:t>
      </w:r>
      <w:r>
        <w:rPr>
          <w:rFonts w:ascii="Times New Roman" w:eastAsia="宋体" w:hAnsi="宋体"/>
        </w:rPr>
        <w:t xml:space="preserve">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该柴油发动机效率为30%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宋体" w:hAnsi="宋体"/>
        </w:rPr>
        <w:t>汽车的牵引力为1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</w:rPr>
        <w:t xml:space="preserve">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④</w:t>
      </w:r>
      <w:r>
        <w:rPr>
          <w:rFonts w:ascii="Times New Roman" w:eastAsia="宋体" w:hAnsi="宋体"/>
        </w:rPr>
        <w:t>若公路所能承受的最大压强为8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</w:rPr>
        <w:t xml:space="preserve"> Pa,汽车最多能装载40 t的货物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  <w:i/>
        </w:rPr>
        <w:t>①②</w:t>
      </w:r>
      <w:r>
        <w:rPr>
          <w:rFonts w:ascii="Times New Roman" w:eastAsia="宋体" w:hAnsi="宋体"/>
        </w:rPr>
        <w:t>正确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  <w:i/>
        </w:rPr>
        <w:t>③④</w:t>
      </w:r>
      <w:r>
        <w:rPr>
          <w:rFonts w:ascii="Times New Roman" w:eastAsia="宋体" w:hAnsi="宋体"/>
        </w:rPr>
        <w:t>正确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  <w:i/>
        </w:rPr>
        <w:t>①③</w:t>
      </w:r>
      <w:r>
        <w:rPr>
          <w:rFonts w:ascii="Times New Roman" w:eastAsia="宋体" w:hAnsi="宋体"/>
        </w:rPr>
        <w:t>正确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  <w:i/>
        </w:rPr>
        <w:t>②③</w:t>
      </w:r>
      <w:r>
        <w:rPr>
          <w:rFonts w:ascii="Times New Roman" w:eastAsia="宋体" w:hAnsi="宋体"/>
        </w:rPr>
        <w:t>正确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完全燃烧</w:t>
      </w:r>
      <w:r>
        <w:rPr>
          <w:rFonts w:ascii="Times New Roman" w:eastAsia="宋体" w:hAnsi="宋体"/>
        </w:rPr>
        <w:t>700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>柴油放出的热量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放</w:t>
      </w:r>
      <w:r>
        <w:rPr>
          <w:rFonts w:ascii="Times New Roman" w:eastAsia="宋体" w:hAnsi="宋体"/>
          <w:i/>
        </w:rPr>
        <w:t>=m</w:t>
      </w:r>
      <w:r>
        <w:rPr>
          <w:rFonts w:ascii="Times New Roman" w:eastAsia="楷体" w:hAnsi="楷体"/>
          <w:vertAlign w:val="subscript"/>
        </w:rPr>
        <w:t>柴油</w:t>
      </w:r>
      <w:r>
        <w:rPr>
          <w:rFonts w:ascii="Times New Roman" w:eastAsia="宋体" w:hAnsi="宋体"/>
          <w:i/>
        </w:rPr>
        <w:t>q=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J/kg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01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  <w:r>
        <w:rPr>
          <w:rFonts w:ascii="Times New Roman" w:eastAsia="楷体" w:hAnsi="楷体"/>
        </w:rPr>
        <w:t>故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柴油发动机做功</w:t>
      </w:r>
      <w:r>
        <w:rPr>
          <w:rFonts w:ascii="Times New Roman" w:eastAsia="宋体" w:hAnsi="宋体"/>
          <w:i/>
        </w:rPr>
        <w:t>W=Pt=</w:t>
      </w:r>
      <w:r>
        <w:rPr>
          <w:rFonts w:ascii="Times New Roman" w:eastAsia="宋体" w:hAnsi="宋体"/>
        </w:rPr>
        <w:t>210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  <w:r>
        <w:rPr>
          <w:rFonts w:ascii="Times New Roman" w:eastAsia="楷体" w:hAnsi="楷体"/>
        </w:rPr>
        <w:t>柴油发动机的效率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放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03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6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30%,</w:t>
      </w:r>
      <w:r>
        <w:rPr>
          <w:rFonts w:ascii="Times New Roman" w:eastAsia="楷体" w:hAnsi="楷体"/>
        </w:rPr>
        <w:t>故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楷体" w:hAnsi="楷体"/>
        </w:rPr>
        <w:t>汽车速度</w:t>
      </w:r>
      <w:r>
        <w:rPr>
          <w:rFonts w:ascii="Times New Roman" w:eastAsia="宋体" w:hAnsi="宋体"/>
          <w:i/>
        </w:rPr>
        <w:t>v=</w:t>
      </w:r>
      <w:r>
        <w:rPr>
          <w:rFonts w:ascii="Times New Roman" w:eastAsia="宋体" w:hAnsi="宋体"/>
        </w:rPr>
        <w:t>72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km/h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m/s,</w:t>
      </w:r>
      <w:r>
        <w:rPr>
          <w:rFonts w:ascii="Times New Roman" w:eastAsia="楷体" w:hAnsi="楷体"/>
        </w:rPr>
        <w:t>汽车的牵引力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P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210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故</w:t>
      </w: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  <w:i/>
        </w:rPr>
        <w:t>④</w:t>
      </w:r>
      <w:r>
        <w:rPr>
          <w:rFonts w:ascii="Times New Roman" w:eastAsia="楷体" w:hAnsi="楷体"/>
        </w:rPr>
        <w:t>公路所能承受的最大压力</w:t>
      </w:r>
      <w:r>
        <w:rPr>
          <w:rFonts w:ascii="Times New Roman" w:eastAsia="宋体" w:hAnsi="宋体"/>
          <w:i/>
        </w:rPr>
        <w:t>F=pS=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汽车与货物的质量之和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5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10N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t,</w:t>
      </w:r>
      <w:r>
        <w:rPr>
          <w:rFonts w:ascii="Times New Roman" w:eastAsia="楷体" w:hAnsi="楷体"/>
        </w:rPr>
        <w:t>汽车最多能装载货物质量</w:t>
      </w:r>
      <w:r>
        <w:rPr>
          <w:rFonts w:ascii="Times New Roman" w:eastAsia="宋体" w:hAnsi="宋体"/>
          <w:i/>
        </w:rPr>
        <w:t>m=m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-m</w:t>
      </w:r>
      <w:r>
        <w:rPr>
          <w:rFonts w:ascii="Times New Roman" w:eastAsia="楷体" w:hAnsi="楷体"/>
          <w:vertAlign w:val="subscript"/>
        </w:rPr>
        <w:t>车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t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t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t,</w:t>
      </w:r>
      <w:r>
        <w:rPr>
          <w:rFonts w:ascii="Times New Roman" w:eastAsia="楷体" w:hAnsi="楷体"/>
        </w:rPr>
        <w:t>故</w:t>
      </w:r>
      <w:r>
        <w:rPr>
          <w:rFonts w:ascii="宋体" w:eastAsia="宋体" w:hAnsi="宋体" w:cs="宋体" w:hint="eastAsia"/>
          <w:i/>
        </w:rPr>
        <w:t>④</w:t>
      </w:r>
      <w:r>
        <w:rPr>
          <w:rFonts w:ascii="Times New Roman" w:eastAsia="楷体" w:hAnsi="楷体"/>
        </w:rPr>
        <w:t>错误。综上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①④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②③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20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332865" cy="990600"/>
            <wp:effectExtent l="0" t="0" r="0" b="0"/>
            <wp:docPr id="265" name="19M179.eps" descr="id:2147489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657462" name="19M179.eps" descr="id:21474897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夏天中午海边的沙子热,海水却很凉。对此,同学们提出如下猜想:可能是沙子和水的比热容不同。为了比较水和沙子吸热本领的大小,小明和小华所在的两探究小组都做了如图所示的实验: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(1)他们在实验前准备了火柴、酒精灯、烧杯、沙子、水、搅棒、铁架台、石棉网,除此之外,还需要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;实验时使用搅拌棒的作用是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(2)设计实验方案时,需要确定以下控制的变量,你认为多余的是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采用完全相同的加热方式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酒精灯里所加酒精量相同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取相同质量的水和沙子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盛放水和沙子的容器相同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(3)水和沙子吸热的多少是通过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温度计示数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加热时间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)来反映的。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(4)两小组获得的实验结论是:等质量的沙子和水加热相同的时间,沙子的温度上升得多。由此他们猜想:等质量的沙子和水升高相同的温度,加热沙子的时间</w:t>
      </w:r>
      <w:r>
        <w:rPr>
          <w:rFonts w:ascii="Times New Roman" w:eastAsia="宋体" w:hAnsi="宋体"/>
          <w:i/>
          <w:color w:val="FF0000"/>
          <w:u w:val="single" w:color="000000"/>
        </w:rPr>
        <w:t>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长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(1)天平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使物体受热均匀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(2)B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(3)加热时间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(4)短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根据比较不同物质的吸热能力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要控制不同物质的质量相同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故还需要天平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实验时使用搅拌棒的作用是使物体受热均匀</w:t>
      </w:r>
      <w:r>
        <w:rPr>
          <w:rFonts w:ascii="Times New Roman" w:eastAsia="宋体" w:hAnsi="宋体"/>
        </w:rPr>
        <w:t>;(2)</w:t>
      </w:r>
      <w:r>
        <w:rPr>
          <w:rFonts w:ascii="Times New Roman" w:eastAsia="楷体" w:hAnsi="楷体"/>
        </w:rPr>
        <w:t>用控制变量法进行探究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因为引起温度变化的因素是吸热的多少、物质的质量、加热时间和方式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与酒精的多少无关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选项多余</w:t>
      </w:r>
      <w:r>
        <w:rPr>
          <w:rFonts w:ascii="Times New Roman" w:eastAsia="宋体" w:hAnsi="宋体"/>
        </w:rPr>
        <w:t>;(3)</w:t>
      </w:r>
      <w:r>
        <w:rPr>
          <w:rFonts w:ascii="Times New Roman" w:eastAsia="楷体" w:hAnsi="楷体"/>
        </w:rPr>
        <w:t>根据转换法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水和沙子吸热的多少是通过加热时间来反映的</w:t>
      </w:r>
      <w:r>
        <w:rPr>
          <w:rFonts w:ascii="Times New Roman" w:eastAsia="宋体" w:hAnsi="宋体"/>
        </w:rPr>
        <w:t>;(4)</w:t>
      </w:r>
      <w:r>
        <w:rPr>
          <w:rFonts w:ascii="Times New Roman" w:eastAsia="楷体" w:hAnsi="楷体"/>
        </w:rPr>
        <w:t>两小组获得的实验结论是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等质量的沙子和水加热相同的时间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沙子的温度上升得多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据此推理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等质量的沙子和水升高相同的温度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加热沙子的时间短。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 xml:space="preserve">把质量为500 g的水加热到80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,吸收了8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</w:rPr>
        <w:t xml:space="preserve"> J的热量,已知水的比热容为4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 xml:space="preserve"> J/(kg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),求: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(1)水温升高了多少?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(2)原来水的温度是多少?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 xml:space="preserve">(1)40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 xml:space="preserve">(2)40 </w:t>
      </w:r>
      <w:r>
        <w:rPr>
          <w:rFonts w:ascii="宋体" w:eastAsia="宋体" w:hAnsi="宋体" w:cs="宋体" w:hint="eastAsia"/>
        </w:rPr>
        <w:t>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  <w:vertAlign w:val="subscript"/>
        </w:rPr>
        <w:t>吸</w:t>
      </w:r>
      <w:r>
        <w:rPr>
          <w:rFonts w:ascii="Times New Roman" w:eastAsia="宋体" w:hAnsi="宋体"/>
          <w:i/>
        </w:rPr>
        <w:t>=cm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得升高的温度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吸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cm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/(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·</m:t>
            </m:r>
            <m:r>
              <m:rPr>
                <m:nor/>
                <m:sty m:val="p"/>
              </m:rPr>
              <w:rPr>
                <w:rFonts w:ascii="宋体" w:eastAsia="宋体" w:hAnsi="宋体" w:cs="宋体" w:hint="eastAsia"/>
                <w:sz w:val="23"/>
                <w:szCs w:val="23"/>
              </w:rPr>
              <m:t>℃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5kg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hint="eastAsia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水原来的温度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80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bookmarkStart w:id="0" w:name="_GoBack"/>
      <w:bookmarkEnd w:id="0"/>
      <w:r>
        <w:rPr>
          <w:rFonts w:ascii="宋体" w:eastAsia="宋体" w:hAnsi="宋体" w:cs="宋体" w:hint="eastAsia"/>
        </w:rPr>
        <w:t>℃</w:t>
      </w:r>
      <w:r>
        <w:rPr>
          <w:rFonts w:ascii="Times New Roman" w:eastAsia="楷体" w:hAnsi="楷体"/>
        </w:rPr>
        <w:t>。</w:t>
      </w:r>
    </w:p>
    <w:sectPr>
      <w:footerReference w:type="default" r:id="rId11"/>
      <w:type w:val="continuous"/>
      <w:pgSz w:w="11907" w:h="16839"/>
      <w:pgMar w:top="1440" w:right="1440" w:bottom="1440" w:left="1440" w:header="720" w:footer="720" w:gutter="0"/>
      <w:cols w:num="1" w:space="72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color w:val="auto"/>
      </w:rPr>
      <w:id w:val="-65111428"/>
      <w:docPartObj>
        <w:docPartGallery w:val="AutoText"/>
      </w:docPartObj>
    </w:sdtPr>
    <w:sdtEndPr>
      <w:rPr>
        <w:color w:val="auto"/>
      </w:rPr>
    </w:sdtEndPr>
    <w:sdtContent>
      <w:p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C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96F9F"/>
    <w:rsid w:val="000A0D44"/>
    <w:rsid w:val="000A5259"/>
    <w:rsid w:val="000B1EF5"/>
    <w:rsid w:val="000C03FD"/>
    <w:rsid w:val="000C3347"/>
    <w:rsid w:val="000D27ED"/>
    <w:rsid w:val="000D6DE7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30753"/>
    <w:rsid w:val="00246BCB"/>
    <w:rsid w:val="00255059"/>
    <w:rsid w:val="00257F68"/>
    <w:rsid w:val="002605F5"/>
    <w:rsid w:val="0026758B"/>
    <w:rsid w:val="002678CD"/>
    <w:rsid w:val="002679D5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3BA"/>
    <w:rsid w:val="005D7853"/>
    <w:rsid w:val="005E1024"/>
    <w:rsid w:val="006060A2"/>
    <w:rsid w:val="00616090"/>
    <w:rsid w:val="00616C4D"/>
    <w:rsid w:val="00630E3F"/>
    <w:rsid w:val="00634E82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1434"/>
    <w:rsid w:val="006F4093"/>
    <w:rsid w:val="0070616B"/>
    <w:rsid w:val="00707D12"/>
    <w:rsid w:val="007119C1"/>
    <w:rsid w:val="00720F43"/>
    <w:rsid w:val="0073067F"/>
    <w:rsid w:val="007448C2"/>
    <w:rsid w:val="00755508"/>
    <w:rsid w:val="00763B6A"/>
    <w:rsid w:val="00763BED"/>
    <w:rsid w:val="007653B9"/>
    <w:rsid w:val="007678EF"/>
    <w:rsid w:val="00770923"/>
    <w:rsid w:val="00771E64"/>
    <w:rsid w:val="00782598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2F7A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538F0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552D1"/>
    <w:rsid w:val="00A65D93"/>
    <w:rsid w:val="00A83932"/>
    <w:rsid w:val="00AA0931"/>
    <w:rsid w:val="00AA2706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130E4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47346"/>
    <w:rsid w:val="00C521C6"/>
    <w:rsid w:val="00C70DF6"/>
    <w:rsid w:val="00C75545"/>
    <w:rsid w:val="00C814B8"/>
    <w:rsid w:val="00C86F64"/>
    <w:rsid w:val="00C906AD"/>
    <w:rsid w:val="00C90AF8"/>
    <w:rsid w:val="00C9601C"/>
    <w:rsid w:val="00CB58AE"/>
    <w:rsid w:val="00CC23D2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139D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452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73F6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2A2501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0" w:qFormat="1"/>
    <w:lsdException w:name="annotation text" w:uiPriority="0"/>
    <w:lsdException w:name="header" w:semiHidden="0" w:uiPriority="0" w:unhideWhenUsed="0"/>
    <w:lsdException w:name="footer" w:semiHidden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semiHidden="0" w:qFormat="1"/>
    <w:lsdException w:name="annotation reference" w:uiPriority="0" w:qFormat="1"/>
    <w:lsdException w:name="line number" w:uiPriority="0"/>
    <w:lsdException w:name="page number" w:semiHidden="0" w:uiPriority="0" w:unhideWhenUsed="0" w:qFormat="1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semiHidden="0" w:uiPriority="4" w:unhideWhenUsed="0" w:qFormat="1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semiHidden="0" w:unhideWhenUsed="0" w:qFormat="1"/>
    <w:lsdException w:name="List Bullet 3" w:semiHidden="0" w:unhideWhenUsed="0" w:qFormat="1"/>
    <w:lsdException w:name="List Bullet 4" w:semiHidden="0" w:unhideWhenUsed="0" w:qFormat="1"/>
    <w:lsdException w:name="List Bullet 5" w:semiHidden="0" w:unhideWhenUsed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12" w:unhideWhenUsed="0" w:qFormat="1"/>
    <w:lsdException w:name="Emphasis" w:semiHidden="0" w:uiPriority="20" w:unhideWhenUsed="0" w:qFormat="1"/>
    <w:lsdException w:name="Document Map" w:uiPriority="0"/>
    <w:lsdException w:name="Plain Text" w:semiHidden="0" w:uiPriority="0" w:unhideWhenUsed="0"/>
    <w:lsdException w:name="E-mail Signature" w:uiPriority="0"/>
    <w:lsdException w:name="Normal (Web)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nhideWhenUsed="0" w:qFormat="1"/>
    <w:lsdException w:name="Table Grid" w:semiHidden="0" w:uiPriority="5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4">
    <w:name w:val="List Bullet 4"/>
    <w:basedOn w:val="Normal"/>
    <w:uiPriority w:val="99"/>
    <w:qFormat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pPr>
      <w:numPr>
        <w:ilvl w:val="0"/>
        <w:numId w:val="1"/>
      </w:numPr>
      <w:spacing w:after="180"/>
    </w:pPr>
  </w:style>
  <w:style w:type="paragraph" w:styleId="ListBullet3">
    <w:name w:val="List Bullet 3"/>
    <w:basedOn w:val="Normal"/>
    <w:uiPriority w:val="99"/>
    <w:qFormat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pPr>
      <w:spacing w:after="180"/>
    </w:pPr>
  </w:style>
  <w:style w:type="paragraph" w:styleId="ListBullet2">
    <w:name w:val="List Bullet 2"/>
    <w:basedOn w:val="Normal"/>
    <w:uiPriority w:val="99"/>
    <w:qFormat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ListBullet5">
    <w:name w:val="List Bullet 5"/>
    <w:basedOn w:val="Normal"/>
    <w:uiPriority w:val="99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5"/>
    <w:uiPriority w:val="99"/>
    <w:qFormat/>
    <w:rPr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Char6"/>
    <w:uiPriority w:val="99"/>
    <w:unhideWhenUsed/>
    <w:qFormat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qFormat/>
    <w:rPr>
      <w:rFonts w:hAnsi="NEU-BZ" w:asciiTheme="minorHAnsi" w:eastAsiaTheme="minorEastAsia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" w:asciiTheme="minorHAnsi" w:eastAsiaTheme="minorEastAsia" w:cstheme="minorBidi"/>
      <w:color w:val="7793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Strong">
    <w:name w:val="Strong"/>
    <w:uiPriority w:val="1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qFormat/>
    <w:rPr>
      <w:vanish/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1Char">
    <w:name w:val="标题 1 Char"/>
    <w:link w:val="Heading1"/>
    <w:uiPriority w:val="9"/>
    <w:qFormat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qFormat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</w:style>
  <w:style w:type="paragraph" w:styleId="Quote">
    <w:name w:val="Quote"/>
    <w:basedOn w:val="Normal"/>
    <w:next w:val="Normal"/>
    <w:link w:val="Char1"/>
    <w:uiPriority w:val="29"/>
    <w:qFormat/>
    <w:rPr>
      <w:i/>
    </w:rPr>
  </w:style>
  <w:style w:type="character" w:customStyle="1" w:styleId="Char1">
    <w:name w:val="引用 Char"/>
    <w:link w:val="Quote"/>
    <w:uiPriority w:val="29"/>
    <w:qFormat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Pr>
      <w:sz w:val="24"/>
      <w:szCs w:val="24"/>
      <w:lang w:eastAsia="en-US" w:bidi="en-US"/>
    </w:rPr>
  </w:style>
  <w:style w:type="paragraph" w:customStyle="1" w:styleId="Char3">
    <w:name w:val="Char3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Char4">
    <w:name w:val="纯文本 Char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qFormat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Char5">
    <w:name w:val="批注框文本 Char"/>
    <w:basedOn w:val="DefaultParagraphFont"/>
    <w:link w:val="BalloonText"/>
    <w:uiPriority w:val="99"/>
    <w:qFormat/>
    <w:rPr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DefaultParagraphFont"/>
    <w:link w:val="FootnoteText"/>
    <w:uiPriority w:val="99"/>
    <w:qFormat/>
    <w:rPr>
      <w:sz w:val="18"/>
      <w:szCs w:val="18"/>
    </w:rPr>
  </w:style>
  <w:style w:type="character" w:customStyle="1" w:styleId="Char10">
    <w:name w:val="脚注文本 Char1"/>
    <w:basedOn w:val="DefaultParagraphFont"/>
    <w:qFormat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">
    <w:name w:val="一级章节"/>
    <w:basedOn w:val="Normal"/>
    <w:qFormat/>
    <w:pPr>
      <w:outlineLvl w:val="1"/>
    </w:pPr>
  </w:style>
  <w:style w:type="paragraph" w:customStyle="1" w:styleId="a0">
    <w:name w:val="二级章节"/>
    <w:basedOn w:val="Normal"/>
    <w:qFormat/>
    <w:pPr>
      <w:outlineLvl w:val="2"/>
    </w:pPr>
  </w:style>
  <w:style w:type="paragraph" w:customStyle="1" w:styleId="a1">
    <w:name w:val="三级章节"/>
    <w:basedOn w:val="Normal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image" Target="media/image4.jpe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E:\&#23828;&#26228;&#26228;\2019\&#26032;&#24314;&#25991;&#20214;&#22841;\word&#27169;&#26495;(2)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27F766D-95CA-472E-9C76-0D7770A7D993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word模板(2).dotx</Template>
  <TotalTime>0</TotalTime>
  <Pages>6</Pages>
  <Words>907</Words>
  <Characters>5175</Characters>
  <Application>Microsoft Office Word</Application>
  <DocSecurity>0</DocSecurity>
  <Lines>43</Lines>
  <Paragraphs>12</Paragraphs>
  <ScaleCrop>false</ScaleCrop>
  <Company>HOME</Company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CCAV1234</cp:lastModifiedBy>
  <cp:revision>2</cp:revision>
  <dcterms:created xsi:type="dcterms:W3CDTF">2019-12-02T00:51:00Z</dcterms:created>
  <dcterms:modified xsi:type="dcterms:W3CDTF">2019-12-12T04:03:14Z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